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7912" w:rsidRDefault="00087912" w:rsidP="00CC2796">
      <w:pPr>
        <w:spacing w:line="480" w:lineRule="auto"/>
        <w:rPr>
          <w:rFonts w:ascii="Times New Roman" w:hAnsi="Times New Roman" w:cs="Times New Roman"/>
          <w:sz w:val="24"/>
          <w:szCs w:val="24"/>
        </w:rPr>
      </w:pPr>
      <w:bookmarkStart w:id="0" w:name="_GoBack"/>
      <w:bookmarkEnd w:id="0"/>
    </w:p>
    <w:p w:rsidR="002D533D" w:rsidRDefault="002D533D" w:rsidP="00CC2796">
      <w:pPr>
        <w:spacing w:line="480" w:lineRule="auto"/>
        <w:rPr>
          <w:rFonts w:ascii="Times New Roman" w:hAnsi="Times New Roman" w:cs="Times New Roman"/>
          <w:sz w:val="24"/>
          <w:szCs w:val="24"/>
        </w:rPr>
      </w:pPr>
    </w:p>
    <w:p w:rsidR="002D533D" w:rsidRDefault="002D533D" w:rsidP="00CC2796">
      <w:pPr>
        <w:spacing w:line="480" w:lineRule="auto"/>
        <w:rPr>
          <w:rFonts w:ascii="Times New Roman" w:hAnsi="Times New Roman" w:cs="Times New Roman"/>
          <w:sz w:val="24"/>
          <w:szCs w:val="24"/>
        </w:rPr>
      </w:pPr>
    </w:p>
    <w:p w:rsidR="002D533D" w:rsidRDefault="002D533D" w:rsidP="00CC2796">
      <w:pPr>
        <w:spacing w:line="480" w:lineRule="auto"/>
        <w:rPr>
          <w:rFonts w:ascii="Times New Roman" w:hAnsi="Times New Roman" w:cs="Times New Roman"/>
          <w:sz w:val="24"/>
          <w:szCs w:val="24"/>
        </w:rPr>
      </w:pPr>
    </w:p>
    <w:p w:rsidR="002D533D" w:rsidRDefault="002D533D" w:rsidP="00CC2796">
      <w:pPr>
        <w:spacing w:line="480" w:lineRule="auto"/>
        <w:rPr>
          <w:rFonts w:ascii="Times New Roman" w:hAnsi="Times New Roman" w:cs="Times New Roman"/>
          <w:sz w:val="24"/>
          <w:szCs w:val="24"/>
        </w:rPr>
      </w:pPr>
    </w:p>
    <w:p w:rsidR="002D533D" w:rsidRDefault="002D533D" w:rsidP="00CC2796">
      <w:pPr>
        <w:spacing w:line="480" w:lineRule="auto"/>
        <w:rPr>
          <w:rFonts w:ascii="Times New Roman" w:hAnsi="Times New Roman" w:cs="Times New Roman"/>
          <w:sz w:val="24"/>
          <w:szCs w:val="24"/>
        </w:rPr>
      </w:pPr>
    </w:p>
    <w:p w:rsidR="002D533D" w:rsidRDefault="008C0528" w:rsidP="00CC2796">
      <w:pPr>
        <w:spacing w:line="480" w:lineRule="auto"/>
        <w:jc w:val="center"/>
        <w:rPr>
          <w:rFonts w:ascii="Times New Roman" w:hAnsi="Times New Roman" w:cs="Times New Roman"/>
          <w:sz w:val="24"/>
          <w:szCs w:val="24"/>
        </w:rPr>
      </w:pPr>
      <w:r>
        <w:rPr>
          <w:rFonts w:ascii="Times New Roman" w:hAnsi="Times New Roman" w:cs="Times New Roman"/>
          <w:b/>
          <w:sz w:val="24"/>
          <w:szCs w:val="24"/>
        </w:rPr>
        <w:t>Human Rights Violation</w:t>
      </w:r>
      <w:r w:rsidR="00A2305C">
        <w:rPr>
          <w:rFonts w:ascii="Times New Roman" w:hAnsi="Times New Roman" w:cs="Times New Roman"/>
          <w:b/>
          <w:sz w:val="24"/>
          <w:szCs w:val="24"/>
        </w:rPr>
        <w:t xml:space="preserve"> </w:t>
      </w:r>
      <w:r w:rsidR="00EE3392">
        <w:rPr>
          <w:rFonts w:ascii="Times New Roman" w:hAnsi="Times New Roman" w:cs="Times New Roman"/>
          <w:b/>
          <w:sz w:val="24"/>
          <w:szCs w:val="24"/>
        </w:rPr>
        <w:t>Case</w:t>
      </w:r>
    </w:p>
    <w:p w:rsidR="002D533D" w:rsidRDefault="002D533D" w:rsidP="00CC2796">
      <w:pPr>
        <w:spacing w:line="480" w:lineRule="auto"/>
        <w:rPr>
          <w:rFonts w:ascii="Times New Roman" w:hAnsi="Times New Roman" w:cs="Times New Roman"/>
          <w:sz w:val="24"/>
          <w:szCs w:val="24"/>
        </w:rPr>
      </w:pPr>
    </w:p>
    <w:p w:rsidR="002D533D" w:rsidRDefault="008C0528" w:rsidP="00CC279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2D533D" w:rsidRDefault="008C0528" w:rsidP="00CC279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D533D" w:rsidRDefault="008C0528" w:rsidP="00CC279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Course Code and Name</w:t>
      </w:r>
    </w:p>
    <w:p w:rsidR="002D533D" w:rsidRDefault="008C0528" w:rsidP="00CC279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Instructors Name</w:t>
      </w:r>
    </w:p>
    <w:p w:rsidR="002D533D" w:rsidRDefault="008C0528" w:rsidP="00CC279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D533D" w:rsidRDefault="008C0528" w:rsidP="00CC2796">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4C3F46" w:rsidRDefault="008C0528" w:rsidP="009670E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Human Rights Violation</w:t>
      </w:r>
      <w:r w:rsidR="00EE3392">
        <w:rPr>
          <w:rFonts w:ascii="Times New Roman" w:hAnsi="Times New Roman" w:cs="Times New Roman"/>
          <w:sz w:val="24"/>
          <w:szCs w:val="24"/>
        </w:rPr>
        <w:t xml:space="preserve"> Case in</w:t>
      </w:r>
      <w:r w:rsidR="008001CB">
        <w:rPr>
          <w:rFonts w:ascii="Times New Roman" w:hAnsi="Times New Roman" w:cs="Times New Roman"/>
          <w:sz w:val="24"/>
          <w:szCs w:val="24"/>
        </w:rPr>
        <w:t xml:space="preserve"> Pakistan</w:t>
      </w:r>
    </w:p>
    <w:p w:rsidR="001F5045" w:rsidRDefault="008C0528" w:rsidP="009670E2">
      <w:pPr>
        <w:spacing w:line="480" w:lineRule="auto"/>
        <w:jc w:val="center"/>
        <w:rPr>
          <w:rFonts w:ascii="Times New Roman" w:hAnsi="Times New Roman" w:cs="Times New Roman"/>
          <w:sz w:val="24"/>
          <w:szCs w:val="24"/>
        </w:rPr>
      </w:pPr>
      <w:r>
        <w:rPr>
          <w:rFonts w:ascii="Times New Roman" w:hAnsi="Times New Roman" w:cs="Times New Roman"/>
          <w:sz w:val="24"/>
          <w:szCs w:val="24"/>
        </w:rPr>
        <w:t>SECTION A</w:t>
      </w:r>
    </w:p>
    <w:p w:rsidR="001F5045" w:rsidRDefault="008C0528" w:rsidP="009670E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Pakistan in 2018, </w:t>
      </w:r>
      <w:r w:rsidR="0037016F">
        <w:rPr>
          <w:rFonts w:ascii="Times New Roman" w:hAnsi="Times New Roman" w:cs="Times New Roman"/>
          <w:sz w:val="24"/>
          <w:szCs w:val="24"/>
        </w:rPr>
        <w:t xml:space="preserve">the Taliban and other armed militants murdered and injured hundreds of individuals in a failed attempt to interrupt the elections. The administration continues to muzzle dissenting voices in media and nongovernmental organizations (NGOs) on the national security pretext. </w:t>
      </w:r>
      <w:r w:rsidR="00A543C4">
        <w:rPr>
          <w:rFonts w:ascii="Times New Roman" w:hAnsi="Times New Roman" w:cs="Times New Roman"/>
          <w:sz w:val="24"/>
          <w:szCs w:val="24"/>
        </w:rPr>
        <w:t xml:space="preserve">Besides, militants and interested groups threaten the liberty of expression through violence and threats. </w:t>
      </w:r>
      <w:r w:rsidR="001F7921">
        <w:rPr>
          <w:rFonts w:ascii="Times New Roman" w:hAnsi="Times New Roman" w:cs="Times New Roman"/>
          <w:sz w:val="24"/>
          <w:szCs w:val="24"/>
        </w:rPr>
        <w:t xml:space="preserve">Taliban and other revolutionary groups besieged candidates and their followers in the lead-up to the elections. On July 13, a deadly suicide bombing happened in Pakistan where nearly 128 individuals were murdered during an election rally </w:t>
      </w:r>
      <w:r w:rsidR="00FB4F65">
        <w:rPr>
          <w:rFonts w:ascii="Times New Roman" w:hAnsi="Times New Roman" w:cs="Times New Roman"/>
          <w:sz w:val="24"/>
          <w:szCs w:val="24"/>
        </w:rPr>
        <w:t>in the Mastung district held by</w:t>
      </w:r>
      <w:r w:rsidR="001F7921">
        <w:rPr>
          <w:rFonts w:ascii="Times New Roman" w:hAnsi="Times New Roman" w:cs="Times New Roman"/>
          <w:sz w:val="24"/>
          <w:szCs w:val="24"/>
        </w:rPr>
        <w:t xml:space="preserve"> the Bolochi</w:t>
      </w:r>
      <w:r w:rsidR="00FB4F65">
        <w:rPr>
          <w:rFonts w:ascii="Times New Roman" w:hAnsi="Times New Roman" w:cs="Times New Roman"/>
          <w:sz w:val="24"/>
          <w:szCs w:val="24"/>
        </w:rPr>
        <w:t xml:space="preserve">stan Awami Party (BAP). The militant groups murdered Nawabzada Siarj Raisani, a BAP politician. The media reported that a faction of the Taliban claimed accountability. </w:t>
      </w:r>
      <w:r w:rsidR="007A5263">
        <w:rPr>
          <w:rFonts w:ascii="Times New Roman" w:hAnsi="Times New Roman" w:cs="Times New Roman"/>
          <w:sz w:val="24"/>
          <w:szCs w:val="24"/>
        </w:rPr>
        <w:t xml:space="preserve">On the same day, four individuals were murdered and 32 others injured as the militant group targeted Akram Khan Durrani's convoy in a native-controlled balst in Bannu district. Durrani was a senior political leader associated with Muttahida Malis-e-Amal (MMA) and he survived the attack. Additionally, on July 10, a prominent </w:t>
      </w:r>
      <w:r w:rsidR="00DE7455">
        <w:rPr>
          <w:rFonts w:ascii="Times New Roman" w:hAnsi="Times New Roman" w:cs="Times New Roman"/>
          <w:sz w:val="24"/>
          <w:szCs w:val="24"/>
        </w:rPr>
        <w:t>Awamini National Party (ANP) leader Haroon Bilour was murdered along with other 20 individuals during a suicide bombing that targeted his election meeting in Peshawar, Khyber-Pakhtunkha</w:t>
      </w:r>
      <w:r w:rsidR="009F5A64">
        <w:rPr>
          <w:rFonts w:ascii="Times New Roman" w:hAnsi="Times New Roman" w:cs="Times New Roman"/>
          <w:sz w:val="24"/>
          <w:szCs w:val="24"/>
        </w:rPr>
        <w:t xml:space="preserve">. In the attack, Tehrik-e-Taliban Pakistan (TTP), claimed accountability. </w:t>
      </w:r>
      <w:r w:rsidR="001C52CB">
        <w:rPr>
          <w:rFonts w:ascii="Times New Roman" w:hAnsi="Times New Roman" w:cs="Times New Roman"/>
          <w:sz w:val="24"/>
          <w:szCs w:val="24"/>
        </w:rPr>
        <w:t>Moreover, in November, gunmen confronted the Chinese deputation in Karachi, murdering four individuals, including</w:t>
      </w:r>
      <w:r w:rsidR="00410922">
        <w:rPr>
          <w:rFonts w:ascii="Times New Roman" w:hAnsi="Times New Roman" w:cs="Times New Roman"/>
          <w:sz w:val="24"/>
          <w:szCs w:val="24"/>
        </w:rPr>
        <w:t xml:space="preserve"> two law enforcement officers</w:t>
      </w:r>
      <w:r w:rsidR="00EF6234">
        <w:rPr>
          <w:rFonts w:ascii="Times New Roman" w:hAnsi="Times New Roman" w:cs="Times New Roman"/>
          <w:sz w:val="24"/>
          <w:szCs w:val="24"/>
        </w:rPr>
        <w:t xml:space="preserve"> (Human Rights Watch, 2019)</w:t>
      </w:r>
      <w:r w:rsidR="00410922">
        <w:rPr>
          <w:rFonts w:ascii="Times New Roman" w:hAnsi="Times New Roman" w:cs="Times New Roman"/>
          <w:sz w:val="24"/>
          <w:szCs w:val="24"/>
        </w:rPr>
        <w:t xml:space="preserve">. The militant group Baloch Liberation Army claimed accountability for the violence. On the same day, 33 individuals were murdered during a suicide attack in the Orakzai district. In the counterterrorism operations, Pakistan law enforcement officers often are accountable for serious human rights breaches including detention with charge </w:t>
      </w:r>
      <w:r w:rsidR="00EF6234">
        <w:rPr>
          <w:rFonts w:ascii="Times New Roman" w:hAnsi="Times New Roman" w:cs="Times New Roman"/>
          <w:sz w:val="24"/>
          <w:szCs w:val="24"/>
        </w:rPr>
        <w:t xml:space="preserve">enforced disappearances, extrajudicial killings, and torture which was reported by most Pakistan defense lawyers and human rights defenders. Counterterrorism regulations have been misused as political coercion instruments. Authorities fail to allow independent trial monitoring in military courts and most defendants are denied the privilege to a just trial. </w:t>
      </w:r>
      <w:r w:rsidR="009670E2">
        <w:rPr>
          <w:rFonts w:ascii="Times New Roman" w:hAnsi="Times New Roman" w:cs="Times New Roman"/>
          <w:sz w:val="24"/>
          <w:szCs w:val="24"/>
        </w:rPr>
        <w:t xml:space="preserve">Most individuals have fallen victim to the intensifying tolerance for speech liberty and human privileges activism in Pakistan. </w:t>
      </w:r>
    </w:p>
    <w:p w:rsidR="001F5045" w:rsidRDefault="008C0528" w:rsidP="009670E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Media organizations were the most affected </w:t>
      </w:r>
      <w:r>
        <w:rPr>
          <w:rFonts w:ascii="Times New Roman" w:hAnsi="Times New Roman" w:cs="Times New Roman"/>
          <w:sz w:val="24"/>
          <w:szCs w:val="24"/>
        </w:rPr>
        <w:t xml:space="preserve">groups as the </w:t>
      </w:r>
      <w:r w:rsidR="00A01868">
        <w:rPr>
          <w:rFonts w:ascii="Times New Roman" w:hAnsi="Times New Roman" w:cs="Times New Roman"/>
          <w:sz w:val="24"/>
          <w:szCs w:val="24"/>
        </w:rPr>
        <w:t>Pakistani</w:t>
      </w:r>
      <w:r>
        <w:rPr>
          <w:rFonts w:ascii="Times New Roman" w:hAnsi="Times New Roman" w:cs="Times New Roman"/>
          <w:sz w:val="24"/>
          <w:szCs w:val="24"/>
        </w:rPr>
        <w:t xml:space="preserve"> a</w:t>
      </w:r>
      <w:r w:rsidR="00A01868">
        <w:rPr>
          <w:rFonts w:ascii="Times New Roman" w:hAnsi="Times New Roman" w:cs="Times New Roman"/>
          <w:sz w:val="24"/>
          <w:szCs w:val="24"/>
        </w:rPr>
        <w:t xml:space="preserve">dministration blocked the websites of media organizations and issued an advisory note requiring media outlets to avoid reporting on topics like sexual abuse, terrorism, natural disasters, kidnapping, and violence. Besides, the authorities did not expect the media houses to air malicious and derogatory content against the army and judiciary. </w:t>
      </w:r>
      <w:r w:rsidR="00C130A7">
        <w:rPr>
          <w:rFonts w:ascii="Times New Roman" w:hAnsi="Times New Roman" w:cs="Times New Roman"/>
          <w:sz w:val="24"/>
          <w:szCs w:val="24"/>
        </w:rPr>
        <w:t>The regulations aimed at building a positive image for the nation although individuals could see them as a</w:t>
      </w:r>
      <w:r w:rsidR="00B421F7">
        <w:rPr>
          <w:rFonts w:ascii="Times New Roman" w:hAnsi="Times New Roman" w:cs="Times New Roman"/>
          <w:sz w:val="24"/>
          <w:szCs w:val="24"/>
        </w:rPr>
        <w:t xml:space="preserve"> form of pressure to the media. The printing media also faced pressure on </w:t>
      </w:r>
      <w:r w:rsidR="009670E2">
        <w:rPr>
          <w:rFonts w:ascii="Times New Roman" w:hAnsi="Times New Roman" w:cs="Times New Roman"/>
          <w:sz w:val="24"/>
          <w:szCs w:val="24"/>
        </w:rPr>
        <w:t>publishing specific newspapers. Several members of the legal profession, journalists, and human rights defenders have been forced to move to other nations or go into hiding (Mehmood, 2018).</w:t>
      </w:r>
      <w:r w:rsidR="00B421F7">
        <w:rPr>
          <w:rFonts w:ascii="Times New Roman" w:hAnsi="Times New Roman" w:cs="Times New Roman"/>
          <w:sz w:val="24"/>
          <w:szCs w:val="24"/>
        </w:rPr>
        <w:t xml:space="preserve"> In my perspective, I believe that the Pakistani administration imposes the rules as a tactic to regulate the media and impose more friendly reporting on the authorities. The administration did not want individuals to question the transparency of the elections and openly condemn the </w:t>
      </w:r>
      <w:r w:rsidR="00FE739D">
        <w:rPr>
          <w:rFonts w:ascii="Times New Roman" w:hAnsi="Times New Roman" w:cs="Times New Roman"/>
          <w:sz w:val="24"/>
          <w:szCs w:val="24"/>
        </w:rPr>
        <w:t xml:space="preserve">people like Mariam Nawaz and her father Nawaz Sharif, the former PM. </w:t>
      </w:r>
      <w:r w:rsidR="0013074D">
        <w:rPr>
          <w:rFonts w:ascii="Times New Roman" w:hAnsi="Times New Roman" w:cs="Times New Roman"/>
          <w:sz w:val="24"/>
          <w:szCs w:val="24"/>
        </w:rPr>
        <w:t>I think that journalists faced increasing pressure, frustration, and censorship in the Pakistani newsrooms. They could not be permitted to counter the official authorities' narratives and screening procedures led to interferences and forced elimination of op-eds and editorials. I trust that the Pakistan administration not only failed to conform to the international and constitutional commitment to guarantee respect for human freedoms and rights but actively took part in campaigns of censorship and intimida</w:t>
      </w:r>
      <w:r w:rsidR="009670E2">
        <w:rPr>
          <w:rFonts w:ascii="Times New Roman" w:hAnsi="Times New Roman" w:cs="Times New Roman"/>
          <w:sz w:val="24"/>
          <w:szCs w:val="24"/>
        </w:rPr>
        <w:t>tion.</w:t>
      </w:r>
    </w:p>
    <w:p w:rsidR="00BD59A5" w:rsidRDefault="008C0528" w:rsidP="009670E2">
      <w:pPr>
        <w:spacing w:line="480" w:lineRule="auto"/>
        <w:jc w:val="center"/>
        <w:rPr>
          <w:rFonts w:ascii="Times New Roman" w:hAnsi="Times New Roman" w:cs="Times New Roman"/>
          <w:sz w:val="24"/>
          <w:szCs w:val="24"/>
        </w:rPr>
      </w:pPr>
      <w:r>
        <w:rPr>
          <w:rFonts w:ascii="Times New Roman" w:hAnsi="Times New Roman" w:cs="Times New Roman"/>
          <w:sz w:val="24"/>
          <w:szCs w:val="24"/>
        </w:rPr>
        <w:t>SECTION B</w:t>
      </w:r>
    </w:p>
    <w:p w:rsidR="008001CB" w:rsidRDefault="008C0528" w:rsidP="009670E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social networks that are monitored in Pakistan are Facebook, Twitter, Google, WhatsApp, TikTok, and YouTube. </w:t>
      </w:r>
      <w:r w:rsidR="005313F5">
        <w:rPr>
          <w:rFonts w:ascii="Times New Roman" w:hAnsi="Times New Roman" w:cs="Times New Roman"/>
          <w:sz w:val="24"/>
          <w:szCs w:val="24"/>
        </w:rPr>
        <w:t>The most monitored social networks are Twitter and Facebook which are effective concerning p</w:t>
      </w:r>
      <w:r w:rsidR="00BD59A5">
        <w:rPr>
          <w:rFonts w:ascii="Times New Roman" w:hAnsi="Times New Roman" w:cs="Times New Roman"/>
          <w:sz w:val="24"/>
          <w:szCs w:val="24"/>
        </w:rPr>
        <w:t xml:space="preserve">osting and replying to messages. The affected groups are journalists, the military, the Pakistan administration, and the citizens. Due to safety concerns, some of the messages were posted anonymously. </w:t>
      </w:r>
      <w:r>
        <w:rPr>
          <w:rFonts w:ascii="Times New Roman" w:hAnsi="Times New Roman" w:cs="Times New Roman"/>
          <w:sz w:val="24"/>
          <w:szCs w:val="24"/>
        </w:rPr>
        <w:t>Curbs on the media have</w:t>
      </w:r>
      <w:r>
        <w:rPr>
          <w:rFonts w:ascii="Times New Roman" w:hAnsi="Times New Roman" w:cs="Times New Roman"/>
          <w:sz w:val="24"/>
          <w:szCs w:val="24"/>
        </w:rPr>
        <w:t xml:space="preserve"> been witnessed in Pakistan with most journalists complaining that they have been compelled to self-censor for fear of being persecuted by the state and non-state actors</w:t>
      </w:r>
      <w:r w:rsidR="00AA1554">
        <w:rPr>
          <w:rFonts w:ascii="Times New Roman" w:hAnsi="Times New Roman" w:cs="Times New Roman"/>
          <w:sz w:val="24"/>
          <w:szCs w:val="24"/>
        </w:rPr>
        <w:t xml:space="preserve"> (</w:t>
      </w:r>
      <w:r w:rsidR="001210F5">
        <w:rPr>
          <w:rFonts w:ascii="Times New Roman" w:hAnsi="Times New Roman" w:cs="Times New Roman"/>
          <w:sz w:val="24"/>
          <w:szCs w:val="24"/>
        </w:rPr>
        <w:t>Asian News International, 2021</w:t>
      </w:r>
      <w:r w:rsidR="00AA1554">
        <w:rPr>
          <w:rFonts w:ascii="Times New Roman" w:hAnsi="Times New Roman" w:cs="Times New Roman"/>
          <w:sz w:val="24"/>
          <w:szCs w:val="24"/>
        </w:rPr>
        <w:t>)</w:t>
      </w:r>
      <w:r>
        <w:rPr>
          <w:rFonts w:ascii="Times New Roman" w:hAnsi="Times New Roman" w:cs="Times New Roman"/>
          <w:sz w:val="24"/>
          <w:szCs w:val="24"/>
        </w:rPr>
        <w:t>. Social media activity violates Pakistan's laws and t</w:t>
      </w:r>
      <w:r>
        <w:rPr>
          <w:rFonts w:ascii="Times New Roman" w:hAnsi="Times New Roman" w:cs="Times New Roman"/>
          <w:sz w:val="24"/>
          <w:szCs w:val="24"/>
        </w:rPr>
        <w:t>he administration</w:t>
      </w:r>
      <w:r w:rsidR="007007FD">
        <w:rPr>
          <w:rFonts w:ascii="Times New Roman" w:hAnsi="Times New Roman" w:cs="Times New Roman"/>
          <w:sz w:val="24"/>
          <w:szCs w:val="24"/>
        </w:rPr>
        <w:t>’s</w:t>
      </w:r>
      <w:r>
        <w:rPr>
          <w:rFonts w:ascii="Times New Roman" w:hAnsi="Times New Roman" w:cs="Times New Roman"/>
          <w:sz w:val="24"/>
          <w:szCs w:val="24"/>
        </w:rPr>
        <w:t xml:space="preserve"> requests for Facebook, Twitter, and Google to eliminate </w:t>
      </w:r>
      <w:r w:rsidR="007007FD">
        <w:rPr>
          <w:rFonts w:ascii="Times New Roman" w:hAnsi="Times New Roman" w:cs="Times New Roman"/>
          <w:sz w:val="24"/>
          <w:szCs w:val="24"/>
        </w:rPr>
        <w:t>have increased sharply.</w:t>
      </w:r>
      <w:r w:rsidR="00096864">
        <w:rPr>
          <w:rFonts w:ascii="Times New Roman" w:hAnsi="Times New Roman" w:cs="Times New Roman"/>
          <w:sz w:val="24"/>
          <w:szCs w:val="24"/>
        </w:rPr>
        <w:t xml:space="preserve"> Pakistan has introduced regulations aimed at protecting the religious, cultural, and social values of the nation although most citizens have raised claims that the rules have aimed at curbing free speech.</w:t>
      </w:r>
      <w:r w:rsidR="007007FD">
        <w:rPr>
          <w:rFonts w:ascii="Times New Roman" w:hAnsi="Times New Roman" w:cs="Times New Roman"/>
          <w:sz w:val="24"/>
          <w:szCs w:val="24"/>
        </w:rPr>
        <w:t xml:space="preserve"> The primary goal of the impugned regulations seems to regulate social media through indirect control by the ruling party and the administration. Pakistan has blocked over 900,000 web pages for multiple reasons like sentiments against the military and state and blasphemy. Pakistan's influential military is averse to debates on social media sites particularly on Twitter that is deployed by </w:t>
      </w:r>
      <w:r w:rsidR="00096864">
        <w:rPr>
          <w:rFonts w:ascii="Times New Roman" w:hAnsi="Times New Roman" w:cs="Times New Roman"/>
          <w:sz w:val="24"/>
          <w:szCs w:val="24"/>
        </w:rPr>
        <w:t>critics to question human rights violations and the involvement of the military in politics (</w:t>
      </w:r>
      <w:r w:rsidR="001F5045">
        <w:rPr>
          <w:rFonts w:ascii="Times New Roman" w:hAnsi="Times New Roman" w:cs="Times New Roman"/>
          <w:sz w:val="24"/>
          <w:szCs w:val="24"/>
        </w:rPr>
        <w:t>The New York Times, 2020</w:t>
      </w:r>
      <w:r w:rsidR="00096864">
        <w:rPr>
          <w:rFonts w:ascii="Times New Roman" w:hAnsi="Times New Roman" w:cs="Times New Roman"/>
          <w:sz w:val="24"/>
          <w:szCs w:val="24"/>
        </w:rPr>
        <w:t>).</w:t>
      </w:r>
      <w:r w:rsidR="007007FD">
        <w:rPr>
          <w:rFonts w:ascii="Times New Roman" w:hAnsi="Times New Roman" w:cs="Times New Roman"/>
          <w:sz w:val="24"/>
          <w:szCs w:val="24"/>
        </w:rPr>
        <w:t xml:space="preserve"> Regulators in the country have recommended necessitating online video sites to attain licenses from the administration. However, there have been lawsuits challenging the regulations which have been taken to Pakistani courts. </w:t>
      </w:r>
      <w:r w:rsidR="00096864">
        <w:rPr>
          <w:rFonts w:ascii="Times New Roman" w:hAnsi="Times New Roman" w:cs="Times New Roman"/>
          <w:sz w:val="24"/>
          <w:szCs w:val="24"/>
        </w:rPr>
        <w:t>The participants potentially face prosecution, and under the new rules, social media services must block or remove the content within 24 hours of a request from the national coordinator. Besides, organizations must prevent the live-streaming of any kind of content that the authorities believe is ob</w:t>
      </w:r>
      <w:r w:rsidR="00EB5737">
        <w:rPr>
          <w:rFonts w:ascii="Times New Roman" w:hAnsi="Times New Roman" w:cs="Times New Roman"/>
          <w:sz w:val="24"/>
          <w:szCs w:val="24"/>
        </w:rPr>
        <w:t xml:space="preserve">jectionable and labeled as false as well as anything that the administration deems to be so. </w:t>
      </w:r>
      <w:r>
        <w:rPr>
          <w:rFonts w:ascii="Times New Roman" w:hAnsi="Times New Roman" w:cs="Times New Roman"/>
          <w:sz w:val="24"/>
          <w:szCs w:val="24"/>
        </w:rPr>
        <w:t xml:space="preserve">Pakistan does not possess any regulation of data protection, thus global </w:t>
      </w:r>
      <w:r w:rsidR="005313F5">
        <w:rPr>
          <w:rFonts w:ascii="Times New Roman" w:hAnsi="Times New Roman" w:cs="Times New Roman"/>
          <w:sz w:val="24"/>
          <w:szCs w:val="24"/>
        </w:rPr>
        <w:t xml:space="preserve">firms are reluctant to adhere to the new rules. </w:t>
      </w:r>
    </w:p>
    <w:p w:rsidR="00CB708D" w:rsidRDefault="00CB708D" w:rsidP="00612F0D">
      <w:pPr>
        <w:rPr>
          <w:rFonts w:ascii="Times New Roman" w:hAnsi="Times New Roman" w:cs="Times New Roman"/>
          <w:sz w:val="24"/>
          <w:szCs w:val="24"/>
        </w:rPr>
      </w:pPr>
    </w:p>
    <w:p w:rsidR="00612F0D" w:rsidRDefault="00612F0D" w:rsidP="00612F0D">
      <w:pPr>
        <w:rPr>
          <w:rFonts w:ascii="Times New Roman" w:hAnsi="Times New Roman" w:cs="Times New Roman"/>
          <w:sz w:val="24"/>
          <w:szCs w:val="24"/>
        </w:rPr>
      </w:pPr>
    </w:p>
    <w:p w:rsidR="00612F0D" w:rsidRDefault="00612F0D" w:rsidP="00612F0D">
      <w:pPr>
        <w:rPr>
          <w:rFonts w:ascii="Times New Roman" w:hAnsi="Times New Roman" w:cs="Times New Roman"/>
          <w:sz w:val="24"/>
          <w:szCs w:val="24"/>
        </w:rPr>
      </w:pPr>
    </w:p>
    <w:p w:rsidR="00612F0D" w:rsidRDefault="00612F0D" w:rsidP="00612F0D">
      <w:pPr>
        <w:rPr>
          <w:rFonts w:ascii="Times New Roman" w:hAnsi="Times New Roman" w:cs="Times New Roman"/>
          <w:sz w:val="24"/>
          <w:szCs w:val="24"/>
        </w:rPr>
      </w:pPr>
    </w:p>
    <w:p w:rsidR="00612F0D" w:rsidRDefault="00612F0D" w:rsidP="00612F0D">
      <w:pPr>
        <w:rPr>
          <w:rFonts w:ascii="Times New Roman" w:hAnsi="Times New Roman" w:cs="Times New Roman"/>
          <w:sz w:val="24"/>
          <w:szCs w:val="24"/>
        </w:rPr>
      </w:pPr>
    </w:p>
    <w:p w:rsidR="00612F0D" w:rsidRDefault="00612F0D" w:rsidP="00612F0D">
      <w:pPr>
        <w:rPr>
          <w:rFonts w:ascii="Times New Roman" w:hAnsi="Times New Roman" w:cs="Times New Roman"/>
          <w:sz w:val="24"/>
          <w:szCs w:val="24"/>
        </w:rPr>
      </w:pPr>
    </w:p>
    <w:p w:rsidR="00612F0D" w:rsidRDefault="00612F0D" w:rsidP="00612F0D">
      <w:pPr>
        <w:rPr>
          <w:rFonts w:ascii="Times New Roman" w:hAnsi="Times New Roman" w:cs="Times New Roman"/>
          <w:sz w:val="24"/>
          <w:szCs w:val="24"/>
        </w:rPr>
      </w:pPr>
    </w:p>
    <w:p w:rsidR="00612F0D" w:rsidRDefault="00612F0D" w:rsidP="00612F0D">
      <w:pPr>
        <w:rPr>
          <w:rFonts w:ascii="Times New Roman" w:hAnsi="Times New Roman" w:cs="Times New Roman"/>
          <w:sz w:val="24"/>
          <w:szCs w:val="24"/>
        </w:rPr>
      </w:pPr>
    </w:p>
    <w:p w:rsidR="00612F0D" w:rsidRDefault="00612F0D" w:rsidP="00612F0D">
      <w:pPr>
        <w:rPr>
          <w:rFonts w:ascii="Times New Roman" w:hAnsi="Times New Roman" w:cs="Times New Roman"/>
          <w:sz w:val="24"/>
          <w:szCs w:val="24"/>
        </w:rPr>
      </w:pPr>
    </w:p>
    <w:p w:rsidR="00612F0D" w:rsidRDefault="00612F0D" w:rsidP="00612F0D">
      <w:pPr>
        <w:rPr>
          <w:rFonts w:ascii="Times New Roman" w:hAnsi="Times New Roman" w:cs="Times New Roman"/>
          <w:sz w:val="24"/>
          <w:szCs w:val="24"/>
        </w:rPr>
      </w:pPr>
    </w:p>
    <w:p w:rsidR="00612F0D" w:rsidRDefault="00612F0D" w:rsidP="00612F0D">
      <w:pPr>
        <w:rPr>
          <w:rFonts w:ascii="Times New Roman" w:hAnsi="Times New Roman" w:cs="Times New Roman"/>
          <w:sz w:val="24"/>
          <w:szCs w:val="24"/>
        </w:rPr>
      </w:pPr>
    </w:p>
    <w:p w:rsidR="00612F0D" w:rsidRDefault="00612F0D" w:rsidP="00612F0D">
      <w:pPr>
        <w:rPr>
          <w:rFonts w:ascii="Times New Roman" w:hAnsi="Times New Roman" w:cs="Times New Roman"/>
          <w:sz w:val="24"/>
          <w:szCs w:val="24"/>
        </w:rPr>
      </w:pPr>
    </w:p>
    <w:p w:rsidR="00612F0D" w:rsidRDefault="00612F0D" w:rsidP="00612F0D">
      <w:pPr>
        <w:rPr>
          <w:rFonts w:ascii="Times New Roman" w:hAnsi="Times New Roman" w:cs="Times New Roman"/>
          <w:sz w:val="24"/>
          <w:szCs w:val="24"/>
        </w:rPr>
      </w:pPr>
    </w:p>
    <w:p w:rsidR="00612F0D" w:rsidRDefault="00612F0D" w:rsidP="00612F0D">
      <w:pPr>
        <w:rPr>
          <w:rFonts w:ascii="Times New Roman" w:hAnsi="Times New Roman" w:cs="Times New Roman"/>
          <w:sz w:val="24"/>
          <w:szCs w:val="24"/>
        </w:rPr>
      </w:pPr>
    </w:p>
    <w:p w:rsidR="00612F0D" w:rsidRDefault="00612F0D" w:rsidP="00612F0D">
      <w:pPr>
        <w:rPr>
          <w:rFonts w:ascii="Times New Roman" w:hAnsi="Times New Roman" w:cs="Times New Roman"/>
          <w:sz w:val="24"/>
          <w:szCs w:val="24"/>
        </w:rPr>
      </w:pPr>
    </w:p>
    <w:p w:rsidR="00612F0D" w:rsidRDefault="00612F0D" w:rsidP="00612F0D">
      <w:pPr>
        <w:rPr>
          <w:rFonts w:ascii="Times New Roman" w:hAnsi="Times New Roman" w:cs="Times New Roman"/>
          <w:sz w:val="24"/>
          <w:szCs w:val="24"/>
        </w:rPr>
      </w:pPr>
    </w:p>
    <w:p w:rsidR="00612F0D" w:rsidRPr="00CB708D" w:rsidRDefault="00612F0D" w:rsidP="00612F0D">
      <w:pPr>
        <w:rPr>
          <w:rFonts w:ascii="Times New Roman" w:hAnsi="Times New Roman" w:cs="Times New Roman"/>
          <w:sz w:val="24"/>
          <w:szCs w:val="24"/>
        </w:rPr>
      </w:pPr>
    </w:p>
    <w:p w:rsidR="0099087F" w:rsidRDefault="008C0528" w:rsidP="0099087F">
      <w:pPr>
        <w:spacing w:line="480" w:lineRule="auto"/>
        <w:jc w:val="center"/>
        <w:rPr>
          <w:rFonts w:ascii="Times New Roman" w:hAnsi="Times New Roman" w:cs="Times New Roman"/>
          <w:sz w:val="24"/>
          <w:szCs w:val="24"/>
        </w:rPr>
      </w:pPr>
      <w:r w:rsidRPr="0099087F">
        <w:rPr>
          <w:rFonts w:ascii="Times New Roman" w:hAnsi="Times New Roman" w:cs="Times New Roman"/>
          <w:sz w:val="24"/>
          <w:szCs w:val="24"/>
        </w:rPr>
        <w:t xml:space="preserve"> </w:t>
      </w:r>
    </w:p>
    <w:p w:rsidR="00CF162F" w:rsidRDefault="00CF162F" w:rsidP="00CF162F">
      <w:pPr>
        <w:rPr>
          <w:rFonts w:ascii="Times New Roman" w:hAnsi="Times New Roman" w:cs="Times New Roman"/>
          <w:sz w:val="24"/>
          <w:szCs w:val="24"/>
        </w:rPr>
      </w:pPr>
    </w:p>
    <w:p w:rsidR="00CF162F" w:rsidRDefault="00CF162F" w:rsidP="00CF162F">
      <w:pPr>
        <w:rPr>
          <w:rFonts w:ascii="Times New Roman" w:hAnsi="Times New Roman" w:cs="Times New Roman"/>
          <w:sz w:val="24"/>
          <w:szCs w:val="24"/>
        </w:rPr>
      </w:pPr>
    </w:p>
    <w:p w:rsidR="00CF162F" w:rsidRDefault="00CF162F" w:rsidP="00CF162F">
      <w:pPr>
        <w:rPr>
          <w:rFonts w:ascii="Times New Roman" w:hAnsi="Times New Roman" w:cs="Times New Roman"/>
          <w:sz w:val="24"/>
          <w:szCs w:val="24"/>
        </w:rPr>
      </w:pPr>
    </w:p>
    <w:p w:rsidR="00CF162F" w:rsidRDefault="00CF162F" w:rsidP="00CF162F">
      <w:pPr>
        <w:rPr>
          <w:rFonts w:ascii="Times New Roman" w:hAnsi="Times New Roman" w:cs="Times New Roman"/>
          <w:sz w:val="24"/>
          <w:szCs w:val="24"/>
        </w:rPr>
      </w:pPr>
    </w:p>
    <w:p w:rsidR="009670E2" w:rsidRPr="00612F0D" w:rsidRDefault="008C0528" w:rsidP="00612F0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Reference</w:t>
      </w:r>
    </w:p>
    <w:p w:rsidR="009670E2" w:rsidRPr="009670E2" w:rsidRDefault="008C0528" w:rsidP="009670E2">
      <w:pPr>
        <w:shd w:val="clear" w:color="auto" w:fill="FFFFFF"/>
        <w:spacing w:after="0" w:line="550" w:lineRule="atLeast"/>
        <w:ind w:left="720" w:right="75" w:hanging="720"/>
        <w:rPr>
          <w:rFonts w:ascii="Times New Roman" w:eastAsia="Times New Roman" w:hAnsi="Times New Roman" w:cs="Times New Roman"/>
          <w:sz w:val="24"/>
          <w:szCs w:val="24"/>
        </w:rPr>
      </w:pPr>
      <w:r w:rsidRPr="009670E2">
        <w:rPr>
          <w:rFonts w:ascii="Times New Roman" w:eastAsia="Times New Roman" w:hAnsi="Times New Roman" w:cs="Times New Roman"/>
          <w:sz w:val="24"/>
          <w:szCs w:val="24"/>
        </w:rPr>
        <w:t>Asian News International. (2021). </w:t>
      </w:r>
      <w:r w:rsidRPr="009670E2">
        <w:rPr>
          <w:rFonts w:ascii="Times New Roman" w:eastAsia="Times New Roman" w:hAnsi="Times New Roman" w:cs="Times New Roman"/>
          <w:i/>
          <w:iCs/>
          <w:sz w:val="24"/>
          <w:szCs w:val="24"/>
        </w:rPr>
        <w:t>Pakistan witnessed substantial human rights violations in 2020: Report</w:t>
      </w:r>
      <w:r w:rsidRPr="009670E2">
        <w:rPr>
          <w:rFonts w:ascii="Times New Roman" w:eastAsia="Times New Roman" w:hAnsi="Times New Roman" w:cs="Times New Roman"/>
          <w:sz w:val="24"/>
          <w:szCs w:val="24"/>
        </w:rPr>
        <w:t>. ANI News. </w:t>
      </w:r>
      <w:hyperlink r:id="rId6" w:history="1">
        <w:r w:rsidRPr="009670E2">
          <w:rPr>
            <w:rFonts w:ascii="Times New Roman" w:eastAsia="Times New Roman" w:hAnsi="Times New Roman" w:cs="Times New Roman"/>
            <w:sz w:val="24"/>
            <w:szCs w:val="24"/>
          </w:rPr>
          <w:t>https://www.aninews.in/news/world/asia/pakistan-witnessed-substantial-human-rights-violations-in-2020-report2021050409</w:t>
        </w:r>
        <w:r w:rsidRPr="009670E2">
          <w:rPr>
            <w:rFonts w:ascii="Times New Roman" w:eastAsia="Times New Roman" w:hAnsi="Times New Roman" w:cs="Times New Roman"/>
            <w:sz w:val="24"/>
            <w:szCs w:val="24"/>
          </w:rPr>
          <w:t>0736/</w:t>
        </w:r>
      </w:hyperlink>
    </w:p>
    <w:p w:rsidR="009670E2" w:rsidRPr="009670E2" w:rsidRDefault="008C0528" w:rsidP="009670E2">
      <w:pPr>
        <w:shd w:val="clear" w:color="auto" w:fill="FFFFFF"/>
        <w:spacing w:after="0" w:line="550" w:lineRule="atLeast"/>
        <w:ind w:left="720" w:right="75" w:hanging="720"/>
        <w:rPr>
          <w:rFonts w:ascii="Times New Roman" w:eastAsia="Times New Roman" w:hAnsi="Times New Roman" w:cs="Times New Roman"/>
          <w:sz w:val="24"/>
          <w:szCs w:val="24"/>
        </w:rPr>
      </w:pPr>
      <w:r w:rsidRPr="009670E2">
        <w:rPr>
          <w:rFonts w:ascii="Times New Roman" w:eastAsia="Times New Roman" w:hAnsi="Times New Roman" w:cs="Times New Roman"/>
          <w:sz w:val="24"/>
          <w:szCs w:val="24"/>
        </w:rPr>
        <w:t>Human Rights Watch. (2019). </w:t>
      </w:r>
      <w:r w:rsidRPr="009670E2">
        <w:rPr>
          <w:rFonts w:ascii="Times New Roman" w:eastAsia="Times New Roman" w:hAnsi="Times New Roman" w:cs="Times New Roman"/>
          <w:i/>
          <w:iCs/>
          <w:sz w:val="24"/>
          <w:szCs w:val="24"/>
        </w:rPr>
        <w:t>World report 2019: Rights trends in Pakistan</w:t>
      </w:r>
      <w:r w:rsidRPr="009670E2">
        <w:rPr>
          <w:rFonts w:ascii="Times New Roman" w:eastAsia="Times New Roman" w:hAnsi="Times New Roman" w:cs="Times New Roman"/>
          <w:sz w:val="24"/>
          <w:szCs w:val="24"/>
        </w:rPr>
        <w:t>. </w:t>
      </w:r>
      <w:hyperlink r:id="rId7" w:history="1">
        <w:r w:rsidRPr="009670E2">
          <w:rPr>
            <w:rFonts w:ascii="Times New Roman" w:eastAsia="Times New Roman" w:hAnsi="Times New Roman" w:cs="Times New Roman"/>
            <w:sz w:val="24"/>
            <w:szCs w:val="24"/>
          </w:rPr>
          <w:t>https://www.hrw.org/world-report/2019/country-chapters/pakistan</w:t>
        </w:r>
      </w:hyperlink>
    </w:p>
    <w:p w:rsidR="009670E2" w:rsidRPr="009670E2" w:rsidRDefault="008C0528" w:rsidP="009670E2">
      <w:pPr>
        <w:shd w:val="clear" w:color="auto" w:fill="FFFFFF"/>
        <w:spacing w:after="0" w:line="550" w:lineRule="atLeast"/>
        <w:ind w:left="720" w:right="75" w:hanging="720"/>
        <w:rPr>
          <w:rFonts w:ascii="Times New Roman" w:eastAsia="Times New Roman" w:hAnsi="Times New Roman" w:cs="Times New Roman"/>
          <w:sz w:val="24"/>
          <w:szCs w:val="24"/>
        </w:rPr>
      </w:pPr>
      <w:r w:rsidRPr="009670E2">
        <w:rPr>
          <w:rFonts w:ascii="Times New Roman" w:eastAsia="Times New Roman" w:hAnsi="Times New Roman" w:cs="Times New Roman"/>
          <w:sz w:val="24"/>
          <w:szCs w:val="24"/>
        </w:rPr>
        <w:t>Mehmood, R. (2018). </w:t>
      </w:r>
      <w:r w:rsidRPr="009670E2">
        <w:rPr>
          <w:rFonts w:ascii="Times New Roman" w:eastAsia="Times New Roman" w:hAnsi="Times New Roman" w:cs="Times New Roman"/>
          <w:i/>
          <w:iCs/>
          <w:sz w:val="24"/>
          <w:szCs w:val="24"/>
        </w:rPr>
        <w:t>2018: A year</w:t>
      </w:r>
      <w:r w:rsidRPr="009670E2">
        <w:rPr>
          <w:rFonts w:ascii="Times New Roman" w:eastAsia="Times New Roman" w:hAnsi="Times New Roman" w:cs="Times New Roman"/>
          <w:i/>
          <w:iCs/>
          <w:sz w:val="24"/>
          <w:szCs w:val="24"/>
        </w:rPr>
        <w:t xml:space="preserve"> of media suppression and rights abuses in Pakistan</w:t>
      </w:r>
      <w:r w:rsidRPr="009670E2">
        <w:rPr>
          <w:rFonts w:ascii="Times New Roman" w:eastAsia="Times New Roman" w:hAnsi="Times New Roman" w:cs="Times New Roman"/>
          <w:sz w:val="24"/>
          <w:szCs w:val="24"/>
        </w:rPr>
        <w:t xml:space="preserve">. Breaking News, World News, and Video from Al Jazeera. </w:t>
      </w:r>
      <w:hyperlink r:id="rId8" w:history="1">
        <w:r w:rsidRPr="009670E2">
          <w:rPr>
            <w:rFonts w:ascii="Times New Roman" w:eastAsia="Times New Roman" w:hAnsi="Times New Roman" w:cs="Times New Roman"/>
            <w:sz w:val="24"/>
            <w:szCs w:val="24"/>
          </w:rPr>
          <w:t>https://www.aljazeera.co</w:t>
        </w:r>
        <w:r w:rsidRPr="009670E2">
          <w:rPr>
            <w:rFonts w:ascii="Times New Roman" w:eastAsia="Times New Roman" w:hAnsi="Times New Roman" w:cs="Times New Roman"/>
            <w:sz w:val="24"/>
            <w:szCs w:val="24"/>
          </w:rPr>
          <w:t>m/opinions/2018/12/29/2018-a-year-of-media-suppression-and-rights-abuses-in-pakistan</w:t>
        </w:r>
      </w:hyperlink>
    </w:p>
    <w:p w:rsidR="009670E2" w:rsidRPr="009670E2" w:rsidRDefault="008C0528" w:rsidP="009670E2">
      <w:pPr>
        <w:shd w:val="clear" w:color="auto" w:fill="FFFFFF"/>
        <w:spacing w:after="0" w:line="550" w:lineRule="atLeast"/>
        <w:ind w:left="720" w:right="75" w:hanging="720"/>
        <w:rPr>
          <w:rFonts w:ascii="Times New Roman" w:eastAsia="Times New Roman" w:hAnsi="Times New Roman" w:cs="Times New Roman"/>
          <w:sz w:val="24"/>
          <w:szCs w:val="24"/>
        </w:rPr>
      </w:pPr>
      <w:r w:rsidRPr="009670E2">
        <w:rPr>
          <w:rFonts w:ascii="Times New Roman" w:eastAsia="Times New Roman" w:hAnsi="Times New Roman" w:cs="Times New Roman"/>
          <w:sz w:val="24"/>
          <w:szCs w:val="24"/>
        </w:rPr>
        <w:t>The New York Times. (2020). </w:t>
      </w:r>
      <w:r w:rsidRPr="009670E2">
        <w:rPr>
          <w:rFonts w:ascii="Times New Roman" w:eastAsia="Times New Roman" w:hAnsi="Times New Roman" w:cs="Times New Roman"/>
          <w:i/>
          <w:iCs/>
          <w:sz w:val="24"/>
          <w:szCs w:val="24"/>
        </w:rPr>
        <w:t>Facebook, Google, and Twitter rebel against Pakistan's censorship rules (Published 2020)</w:t>
      </w:r>
      <w:r w:rsidRPr="009670E2">
        <w:rPr>
          <w:rFonts w:ascii="Times New Roman" w:eastAsia="Times New Roman" w:hAnsi="Times New Roman" w:cs="Times New Roman"/>
          <w:sz w:val="24"/>
          <w:szCs w:val="24"/>
        </w:rPr>
        <w:t xml:space="preserve">. The New York Times - Breaking News, US News, World News, and Videos. </w:t>
      </w:r>
      <w:hyperlink r:id="rId9" w:history="1">
        <w:r w:rsidRPr="009670E2">
          <w:rPr>
            <w:rFonts w:ascii="Times New Roman" w:eastAsia="Times New Roman" w:hAnsi="Times New Roman" w:cs="Times New Roman"/>
            <w:sz w:val="24"/>
            <w:szCs w:val="24"/>
          </w:rPr>
          <w:t>https://www.nytimes.com/2020/02/27/technology/pakistan-internet-censorship.html</w:t>
        </w:r>
      </w:hyperlink>
    </w:p>
    <w:sectPr w:rsidR="009670E2" w:rsidRPr="009670E2">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0528" w:rsidRDefault="008C0528">
      <w:pPr>
        <w:spacing w:after="0" w:line="240" w:lineRule="auto"/>
      </w:pPr>
      <w:r>
        <w:separator/>
      </w:r>
    </w:p>
  </w:endnote>
  <w:endnote w:type="continuationSeparator" w:id="0">
    <w:p w:rsidR="008C0528" w:rsidRDefault="008C05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5EE7" w:rsidRDefault="00B75EE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5EE7" w:rsidRDefault="00B75EE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5EE7" w:rsidRDefault="00B75EE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0528" w:rsidRDefault="008C0528">
      <w:pPr>
        <w:spacing w:after="0" w:line="240" w:lineRule="auto"/>
      </w:pPr>
      <w:r>
        <w:separator/>
      </w:r>
    </w:p>
  </w:footnote>
  <w:footnote w:type="continuationSeparator" w:id="0">
    <w:p w:rsidR="008C0528" w:rsidRDefault="008C05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5EE7" w:rsidRDefault="00B75EE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7322703"/>
      <w:docPartObj>
        <w:docPartGallery w:val="Page Numbers (Top of Page)"/>
        <w:docPartUnique/>
      </w:docPartObj>
    </w:sdtPr>
    <w:sdtEndPr>
      <w:rPr>
        <w:rFonts w:ascii="Times New Roman" w:hAnsi="Times New Roman" w:cs="Times New Roman"/>
        <w:noProof/>
        <w:sz w:val="24"/>
        <w:szCs w:val="24"/>
      </w:rPr>
    </w:sdtEndPr>
    <w:sdtContent>
      <w:p w:rsidR="002D533D" w:rsidRPr="002D533D" w:rsidRDefault="008C0528">
        <w:pPr>
          <w:pStyle w:val="Header"/>
          <w:jc w:val="right"/>
          <w:rPr>
            <w:rFonts w:ascii="Times New Roman" w:hAnsi="Times New Roman" w:cs="Times New Roman"/>
            <w:sz w:val="24"/>
            <w:szCs w:val="24"/>
          </w:rPr>
        </w:pPr>
        <w:r w:rsidRPr="002D533D">
          <w:rPr>
            <w:rFonts w:ascii="Times New Roman" w:hAnsi="Times New Roman" w:cs="Times New Roman"/>
            <w:sz w:val="24"/>
            <w:szCs w:val="24"/>
          </w:rPr>
          <w:fldChar w:fldCharType="begin"/>
        </w:r>
        <w:r w:rsidRPr="002D533D">
          <w:rPr>
            <w:rFonts w:ascii="Times New Roman" w:hAnsi="Times New Roman" w:cs="Times New Roman"/>
            <w:sz w:val="24"/>
            <w:szCs w:val="24"/>
          </w:rPr>
          <w:instrText xml:space="preserve"> PAGE   \* MERGEFORMAT </w:instrText>
        </w:r>
        <w:r w:rsidRPr="002D533D">
          <w:rPr>
            <w:rFonts w:ascii="Times New Roman" w:hAnsi="Times New Roman" w:cs="Times New Roman"/>
            <w:sz w:val="24"/>
            <w:szCs w:val="24"/>
          </w:rPr>
          <w:fldChar w:fldCharType="separate"/>
        </w:r>
        <w:r>
          <w:rPr>
            <w:rFonts w:ascii="Times New Roman" w:hAnsi="Times New Roman" w:cs="Times New Roman"/>
            <w:noProof/>
            <w:sz w:val="24"/>
            <w:szCs w:val="24"/>
          </w:rPr>
          <w:t>1</w:t>
        </w:r>
        <w:r w:rsidRPr="002D533D">
          <w:rPr>
            <w:rFonts w:ascii="Times New Roman" w:hAnsi="Times New Roman" w:cs="Times New Roman"/>
            <w:noProof/>
            <w:sz w:val="24"/>
            <w:szCs w:val="24"/>
          </w:rPr>
          <w:fldChar w:fldCharType="end"/>
        </w:r>
      </w:p>
    </w:sdtContent>
  </w:sdt>
  <w:p w:rsidR="002D533D" w:rsidRDefault="002D533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5EE7" w:rsidRDefault="00B75E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33D"/>
    <w:rsid w:val="000228C2"/>
    <w:rsid w:val="00065772"/>
    <w:rsid w:val="00087912"/>
    <w:rsid w:val="00096864"/>
    <w:rsid w:val="000D3ADB"/>
    <w:rsid w:val="000E776A"/>
    <w:rsid w:val="001210F5"/>
    <w:rsid w:val="0013074D"/>
    <w:rsid w:val="0014062B"/>
    <w:rsid w:val="00190022"/>
    <w:rsid w:val="001C52CB"/>
    <w:rsid w:val="001F5045"/>
    <w:rsid w:val="001F7921"/>
    <w:rsid w:val="00211A1E"/>
    <w:rsid w:val="002D533D"/>
    <w:rsid w:val="00336116"/>
    <w:rsid w:val="0037016F"/>
    <w:rsid w:val="003726AB"/>
    <w:rsid w:val="00386639"/>
    <w:rsid w:val="003A43D1"/>
    <w:rsid w:val="00410922"/>
    <w:rsid w:val="00437A9D"/>
    <w:rsid w:val="00466F8A"/>
    <w:rsid w:val="00487784"/>
    <w:rsid w:val="004C3F46"/>
    <w:rsid w:val="004D168D"/>
    <w:rsid w:val="004E3CD6"/>
    <w:rsid w:val="005226CF"/>
    <w:rsid w:val="005313F5"/>
    <w:rsid w:val="00577560"/>
    <w:rsid w:val="00583576"/>
    <w:rsid w:val="005911DD"/>
    <w:rsid w:val="005B2A80"/>
    <w:rsid w:val="005B72C3"/>
    <w:rsid w:val="00612F0D"/>
    <w:rsid w:val="006D1D85"/>
    <w:rsid w:val="007007FD"/>
    <w:rsid w:val="007A5263"/>
    <w:rsid w:val="008001CB"/>
    <w:rsid w:val="008241AB"/>
    <w:rsid w:val="00837D96"/>
    <w:rsid w:val="00874F1B"/>
    <w:rsid w:val="008C0528"/>
    <w:rsid w:val="008C64CC"/>
    <w:rsid w:val="008C7E2D"/>
    <w:rsid w:val="008E203D"/>
    <w:rsid w:val="009670E2"/>
    <w:rsid w:val="00986C58"/>
    <w:rsid w:val="0099087F"/>
    <w:rsid w:val="009D0353"/>
    <w:rsid w:val="009E3656"/>
    <w:rsid w:val="009F5A64"/>
    <w:rsid w:val="00A01868"/>
    <w:rsid w:val="00A2305C"/>
    <w:rsid w:val="00A41299"/>
    <w:rsid w:val="00A51D65"/>
    <w:rsid w:val="00A543C4"/>
    <w:rsid w:val="00AA1554"/>
    <w:rsid w:val="00B24D23"/>
    <w:rsid w:val="00B421F7"/>
    <w:rsid w:val="00B4324B"/>
    <w:rsid w:val="00B75EE7"/>
    <w:rsid w:val="00BD59A5"/>
    <w:rsid w:val="00C130A7"/>
    <w:rsid w:val="00C27F90"/>
    <w:rsid w:val="00CB708D"/>
    <w:rsid w:val="00CC2796"/>
    <w:rsid w:val="00CF162F"/>
    <w:rsid w:val="00CF46C4"/>
    <w:rsid w:val="00D86434"/>
    <w:rsid w:val="00D91925"/>
    <w:rsid w:val="00DE7455"/>
    <w:rsid w:val="00DF03A8"/>
    <w:rsid w:val="00DF4644"/>
    <w:rsid w:val="00DF65E4"/>
    <w:rsid w:val="00EB5737"/>
    <w:rsid w:val="00EE3392"/>
    <w:rsid w:val="00EF6234"/>
    <w:rsid w:val="00F50713"/>
    <w:rsid w:val="00FB4F65"/>
    <w:rsid w:val="00FE73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5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533D"/>
  </w:style>
  <w:style w:type="paragraph" w:styleId="Footer">
    <w:name w:val="footer"/>
    <w:basedOn w:val="Normal"/>
    <w:link w:val="FooterChar"/>
    <w:uiPriority w:val="99"/>
    <w:unhideWhenUsed/>
    <w:rsid w:val="002D5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533D"/>
  </w:style>
  <w:style w:type="character" w:styleId="Emphasis">
    <w:name w:val="Emphasis"/>
    <w:basedOn w:val="DefaultParagraphFont"/>
    <w:uiPriority w:val="20"/>
    <w:qFormat/>
    <w:rsid w:val="00CF162F"/>
    <w:rPr>
      <w:i/>
      <w:iCs/>
    </w:rPr>
  </w:style>
  <w:style w:type="character" w:styleId="Hyperlink">
    <w:name w:val="Hyperlink"/>
    <w:basedOn w:val="DefaultParagraphFont"/>
    <w:uiPriority w:val="99"/>
    <w:semiHidden/>
    <w:unhideWhenUsed/>
    <w:rsid w:val="00CF162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jazeera.com/opinions/2018/12/29/2018-a-year-of-media-suppression-and-rights-abuses-in-pakistan"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s://www.hrw.org/world-report/2019/country-chapters/pakistan"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aninews.in/news/world/asia/pakistan-witnessed-substantial-human-rights-violations-in-2020-report20210504090736/"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nytimes.com/2020/02/27/technology/pakistan-internet-censorship.html"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1174</Words>
  <Characters>6692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2021-10-30T21:44:00Z</dcterms:created>
  <dcterms:modified xsi:type="dcterms:W3CDTF">2021-10-30T21:44:00Z</dcterms:modified>
</cp:coreProperties>
</file>